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959F0" w:rsidRDefault="003959F0">
      <w:pPr>
        <w:pStyle w:val="Corpodetexto"/>
        <w:spacing w:before="6"/>
        <w:rPr>
          <w:sz w:val="23"/>
        </w:rPr>
      </w:pPr>
    </w:p>
    <w:p w:rsidR="003959F0" w:rsidRDefault="00DD112C">
      <w:pPr>
        <w:spacing w:before="90" w:line="360" w:lineRule="auto"/>
        <w:ind w:left="3311" w:right="2629" w:hanging="610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>Anexo I - (Edital nº 20/202</w:t>
      </w:r>
      <w:r w:rsidR="0053101E">
        <w:rPr>
          <w:b/>
          <w:sz w:val="24"/>
        </w:rPr>
        <w:t>4</w:t>
      </w:r>
      <w:r>
        <w:rPr>
          <w:b/>
          <w:sz w:val="24"/>
        </w:rPr>
        <w:t xml:space="preserve"> - PGZOO/UEMS)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FORMULÁRIO DE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INSCRIÇÃO</w:t>
      </w:r>
    </w:p>
    <w:tbl>
      <w:tblPr>
        <w:tblStyle w:val="TableNormal"/>
        <w:tblW w:w="0" w:type="auto"/>
        <w:tblInd w:w="1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82"/>
      </w:tblGrid>
      <w:tr w:rsidR="003959F0">
        <w:trPr>
          <w:trHeight w:val="412"/>
        </w:trPr>
        <w:tc>
          <w:tcPr>
            <w:tcW w:w="9782" w:type="dxa"/>
          </w:tcPr>
          <w:p w:rsidR="003959F0" w:rsidRDefault="00DD112C">
            <w:pPr>
              <w:pStyle w:val="TableParagraph"/>
              <w:spacing w:line="273" w:lineRule="exact"/>
              <w:ind w:left="3511" w:right="35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Identificação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do candidato</w:t>
            </w:r>
          </w:p>
        </w:tc>
      </w:tr>
      <w:tr w:rsidR="003959F0">
        <w:trPr>
          <w:trHeight w:val="11181"/>
        </w:trPr>
        <w:tc>
          <w:tcPr>
            <w:tcW w:w="9782" w:type="dxa"/>
          </w:tcPr>
          <w:p w:rsidR="003959F0" w:rsidRDefault="00DD112C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Nome:</w:t>
            </w:r>
          </w:p>
          <w:p w:rsidR="003959F0" w:rsidRDefault="00DD112C">
            <w:pPr>
              <w:pStyle w:val="TableParagraph"/>
              <w:spacing w:before="141"/>
              <w:ind w:left="114"/>
              <w:rPr>
                <w:sz w:val="24"/>
              </w:rPr>
            </w:pPr>
            <w:r>
              <w:rPr>
                <w:sz w:val="24"/>
              </w:rPr>
              <w:t>Data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nascimento:</w:t>
            </w:r>
          </w:p>
          <w:p w:rsidR="003959F0" w:rsidRDefault="00DD112C">
            <w:pPr>
              <w:pStyle w:val="TableParagraph"/>
              <w:tabs>
                <w:tab w:val="left" w:pos="2587"/>
                <w:tab w:val="left" w:pos="3034"/>
                <w:tab w:val="left" w:pos="5817"/>
              </w:tabs>
              <w:spacing w:before="137" w:line="360" w:lineRule="auto"/>
              <w:ind w:left="114" w:right="2485"/>
              <w:rPr>
                <w:sz w:val="24"/>
              </w:rPr>
            </w:pPr>
            <w:r>
              <w:rPr>
                <w:sz w:val="24"/>
              </w:rPr>
              <w:t>CPF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z w:val="24"/>
              </w:rPr>
              <w:tab/>
              <w:t>Nº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identidade: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Órgão </w:t>
            </w:r>
            <w:r>
              <w:rPr>
                <w:sz w:val="24"/>
              </w:rPr>
              <w:t>emissor: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emissão: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Nacionalidade:</w:t>
            </w:r>
          </w:p>
          <w:p w:rsidR="003959F0" w:rsidRDefault="00DD112C">
            <w:pPr>
              <w:pStyle w:val="TableParagraph"/>
              <w:tabs>
                <w:tab w:val="left" w:pos="1044"/>
                <w:tab w:val="left" w:pos="2406"/>
                <w:tab w:val="left" w:pos="2726"/>
              </w:tabs>
              <w:spacing w:line="362" w:lineRule="auto"/>
              <w:ind w:left="114" w:right="6050"/>
              <w:rPr>
                <w:sz w:val="24"/>
              </w:rPr>
            </w:pPr>
            <w:r>
              <w:rPr>
                <w:sz w:val="24"/>
              </w:rPr>
              <w:t>Sexo: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masculino</w:t>
            </w:r>
            <w:r>
              <w:rPr>
                <w:sz w:val="24"/>
              </w:rPr>
              <w:tab/>
              <w:t>(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) feminino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Título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eleitor:</w:t>
            </w:r>
          </w:p>
          <w:p w:rsidR="003959F0" w:rsidRDefault="00DD112C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End.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Residencial:</w:t>
            </w:r>
          </w:p>
          <w:p w:rsidR="003959F0" w:rsidRDefault="00DD112C">
            <w:pPr>
              <w:pStyle w:val="TableParagraph"/>
              <w:tabs>
                <w:tab w:val="left" w:pos="2534"/>
                <w:tab w:val="left" w:pos="6037"/>
              </w:tabs>
              <w:spacing w:before="135"/>
              <w:ind w:left="114"/>
              <w:rPr>
                <w:sz w:val="24"/>
              </w:rPr>
            </w:pPr>
            <w:r>
              <w:rPr>
                <w:sz w:val="24"/>
              </w:rPr>
              <w:t>CEP</w:t>
            </w:r>
            <w:r>
              <w:rPr>
                <w:sz w:val="24"/>
              </w:rPr>
              <w:tab/>
              <w:t>cidade:</w:t>
            </w:r>
            <w:r>
              <w:rPr>
                <w:sz w:val="24"/>
              </w:rPr>
              <w:tab/>
              <w:t>UF:</w:t>
            </w:r>
          </w:p>
          <w:p w:rsidR="003959F0" w:rsidRDefault="00DD112C">
            <w:pPr>
              <w:pStyle w:val="TableParagraph"/>
              <w:tabs>
                <w:tab w:val="left" w:pos="2851"/>
                <w:tab w:val="left" w:pos="4609"/>
              </w:tabs>
              <w:spacing w:before="137"/>
              <w:ind w:left="114"/>
              <w:rPr>
                <w:sz w:val="24"/>
              </w:rPr>
            </w:pPr>
            <w:r>
              <w:rPr>
                <w:sz w:val="24"/>
              </w:rPr>
              <w:t>Telefone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(nº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Whatsapp):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z w:val="24"/>
              </w:rPr>
              <w:tab/>
              <w:t>e-mail:</w:t>
            </w:r>
          </w:p>
          <w:p w:rsidR="003959F0" w:rsidRDefault="00DD112C">
            <w:pPr>
              <w:pStyle w:val="TableParagraph"/>
              <w:spacing w:before="142"/>
              <w:ind w:left="114"/>
              <w:rPr>
                <w:sz w:val="24"/>
              </w:rPr>
            </w:pPr>
            <w:r>
              <w:rPr>
                <w:sz w:val="24"/>
              </w:rPr>
              <w:t>Inscrição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concorrer:</w:t>
            </w:r>
          </w:p>
          <w:p w:rsidR="003959F0" w:rsidRDefault="00DD112C">
            <w:pPr>
              <w:pStyle w:val="TableParagraph"/>
              <w:tabs>
                <w:tab w:val="left" w:pos="4838"/>
              </w:tabs>
              <w:spacing w:before="137" w:line="360" w:lineRule="auto"/>
              <w:ind w:left="114" w:right="2895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vagas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gerais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ampla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concorrência</w:t>
            </w:r>
            <w:r>
              <w:rPr>
                <w:sz w:val="24"/>
              </w:rPr>
              <w:tab/>
              <w:t>(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Regime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Cotas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No</w:t>
            </w:r>
            <w:r>
              <w:rPr>
                <w:spacing w:val="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caso</w:t>
            </w:r>
            <w:r>
              <w:rPr>
                <w:spacing w:val="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de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inscrição</w:t>
            </w:r>
            <w:r>
              <w:rPr>
                <w:spacing w:val="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para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o</w:t>
            </w:r>
            <w:r>
              <w:rPr>
                <w:spacing w:val="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Regime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de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Cotas,</w:t>
            </w:r>
            <w:r>
              <w:rPr>
                <w:spacing w:val="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especificar:</w:t>
            </w:r>
          </w:p>
          <w:p w:rsidR="003959F0" w:rsidRDefault="00DD112C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z w:val="24"/>
              </w:rPr>
              <w:t xml:space="preserve">(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Negro</w:t>
            </w:r>
          </w:p>
          <w:p w:rsidR="003959F0" w:rsidRDefault="00DD112C">
            <w:pPr>
              <w:pStyle w:val="TableParagraph"/>
              <w:spacing w:before="142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Indígena</w:t>
            </w:r>
          </w:p>
          <w:p w:rsidR="003959F0" w:rsidRDefault="00DD112C">
            <w:pPr>
              <w:pStyle w:val="TableParagraph"/>
              <w:spacing w:before="136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Deficiente</w:t>
            </w:r>
          </w:p>
          <w:p w:rsidR="003959F0" w:rsidRDefault="00DD112C">
            <w:pPr>
              <w:pStyle w:val="TableParagraph"/>
              <w:spacing w:before="137" w:line="360" w:lineRule="auto"/>
              <w:ind w:left="114" w:right="105"/>
              <w:jc w:val="both"/>
              <w:rPr>
                <w:sz w:val="24"/>
              </w:rPr>
            </w:pPr>
            <w:r>
              <w:rPr>
                <w:sz w:val="24"/>
              </w:rPr>
              <w:t>Deficiência Física: (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) paraplegia, (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) paraparesia, (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)monoplegia,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)monoparesia, (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) tetraplegia,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) tetraparesia, (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) triplegia, (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) triparesia, (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) hemiplegia, (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) hemiparesia, (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) ostomia, (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amputação ou ausência de membro, (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) paralisia cerebral, (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) nanismo, (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) membros com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deformidade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congênita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ou adquirida;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Deficiência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Visual: (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cegueira,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baixa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visão.</w:t>
            </w:r>
          </w:p>
          <w:p w:rsidR="003959F0" w:rsidRDefault="00DD112C">
            <w:pPr>
              <w:pStyle w:val="TableParagraph"/>
              <w:spacing w:before="1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Indicar 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se 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necessita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de 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alguma 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medida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específica 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para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a 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realização 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da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AC</w:t>
            </w:r>
          </w:p>
          <w:p w:rsidR="003959F0" w:rsidRDefault="003959F0">
            <w:pPr>
              <w:pStyle w:val="TableParagraph"/>
              <w:ind w:left="0"/>
              <w:rPr>
                <w:b/>
                <w:sz w:val="20"/>
              </w:rPr>
            </w:pPr>
          </w:p>
          <w:p w:rsidR="003959F0" w:rsidRDefault="003959F0">
            <w:pPr>
              <w:pStyle w:val="TableParagraph"/>
              <w:spacing w:before="1"/>
              <w:ind w:left="0"/>
              <w:rPr>
                <w:b/>
                <w:sz w:val="15"/>
              </w:rPr>
            </w:pPr>
          </w:p>
          <w:p w:rsidR="003959F0" w:rsidRDefault="0053101E">
            <w:pPr>
              <w:pStyle w:val="TableParagraph"/>
              <w:spacing w:line="20" w:lineRule="exact"/>
              <w:ind w:left="110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>
                      <wp:extent cx="6021705" cy="6350"/>
                      <wp:effectExtent l="13970" t="10795" r="12700" b="1905"/>
                      <wp:docPr id="16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021705" cy="6350"/>
                                <a:chOff x="0" y="0"/>
                                <a:chExt cx="9483" cy="10"/>
                              </a:xfrm>
                            </wpg:grpSpPr>
                            <wps:wsp>
                              <wps:cNvPr id="17" name="AutoShape 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4"/>
                                  <a:ext cx="9483" cy="2"/>
                                </a:xfrm>
                                <a:custGeom>
                                  <a:avLst/>
                                  <a:gdLst>
                                    <a:gd name="T0" fmla="*/ 0 w 9483"/>
                                    <a:gd name="T1" fmla="*/ 7680 w 9483"/>
                                    <a:gd name="T2" fmla="*/ 7683 w 9483"/>
                                    <a:gd name="T3" fmla="*/ 9483 w 9483"/>
                                  </a:gdLst>
                                  <a:ahLst/>
                                  <a:cxnLst>
                                    <a:cxn ang="0">
                                      <a:pos x="T0" y="0"/>
                                    </a:cxn>
                                    <a:cxn ang="0">
                                      <a:pos x="T1" y="0"/>
                                    </a:cxn>
                                    <a:cxn ang="0">
                                      <a:pos x="T2" y="0"/>
                                    </a:cxn>
                                    <a:cxn ang="0">
                                      <a:pos x="T3" y="0"/>
                                    </a:cxn>
                                  </a:cxnLst>
                                  <a:rect l="0" t="0" r="r" b="b"/>
                                  <a:pathLst>
                                    <a:path w="9483">
                                      <a:moveTo>
                                        <a:pt x="0" y="0"/>
                                      </a:moveTo>
                                      <a:lnTo>
                                        <a:pt x="7680" y="0"/>
                                      </a:lnTo>
                                      <a:moveTo>
                                        <a:pt x="7683" y="0"/>
                                      </a:moveTo>
                                      <a:lnTo>
                                        <a:pt x="9483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9BF1D14" id="Group 4" o:spid="_x0000_s1026" style="width:474.15pt;height:.5pt;mso-position-horizontal-relative:char;mso-position-vertical-relative:line" coordsize="948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">
                      <v:shape id="AutoShape 5" o:spid="_x0000_s1027" style="position:absolute;top:4;width:9483;height:2;visibility:visible;mso-wrap-style:square;v-text-anchor:top" coordsize="948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" path="m,l7680,t3,l9483,e" filled="f" strokeweight=".48pt">
                        <v:path arrowok="t" o:connecttype="custom" o:connectlocs="0,0;7680,0;7683,0;9483,0" o:connectangles="0,0,0,0"/>
                      </v:shape>
                      <w10:anchorlock/>
                    </v:group>
                  </w:pict>
                </mc:Fallback>
              </mc:AlternateContent>
            </w:r>
          </w:p>
          <w:p w:rsidR="003959F0" w:rsidRDefault="003959F0">
            <w:pPr>
              <w:pStyle w:val="TableParagraph"/>
              <w:ind w:left="0"/>
              <w:rPr>
                <w:b/>
                <w:sz w:val="20"/>
              </w:rPr>
            </w:pPr>
          </w:p>
          <w:p w:rsidR="003959F0" w:rsidRDefault="003959F0">
            <w:pPr>
              <w:pStyle w:val="TableParagraph"/>
              <w:spacing w:before="6"/>
              <w:ind w:left="0"/>
              <w:rPr>
                <w:b/>
                <w:sz w:val="14"/>
              </w:rPr>
            </w:pPr>
          </w:p>
          <w:p w:rsidR="003959F0" w:rsidRDefault="0053101E">
            <w:pPr>
              <w:pStyle w:val="TableParagraph"/>
              <w:spacing w:line="20" w:lineRule="exact"/>
              <w:ind w:left="110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>
                      <wp:extent cx="4191000" cy="6350"/>
                      <wp:effectExtent l="13970" t="6985" r="5080" b="5715"/>
                      <wp:docPr id="14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91000" cy="6350"/>
                                <a:chOff x="0" y="0"/>
                                <a:chExt cx="6600" cy="10"/>
                              </a:xfrm>
                            </wpg:grpSpPr>
                            <wps:wsp>
                              <wps:cNvPr id="15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66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5AE7644" id="Group 2" o:spid="_x0000_s1026" style="width:330pt;height:.5pt;mso-position-horizontal-relative:char;mso-position-vertical-relative:line" coordsize="6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">
                      <v:line id="Line 3" o:spid="_x0000_s1027" style="position:absolute;visibility:visible;mso-wrap-style:square" from="0,5" to="66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Mj5wQAAANsAAAAPAAAAZHJzL2Rvd25yZXYueG1sRE/fa8Iw&#10;EH4f+D+EE/Y2Uweb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CM4yPnBAAAA2wAAAA8AAAAA&#10;AAAAAAAAAAAABwIAAGRycy9kb3ducmV2LnhtbFBLBQYAAAAAAwADALcAAAD1AgAAAAA=&#10;" strokeweight=".48pt"/>
                      <w10:anchorlock/>
                    </v:group>
                  </w:pict>
                </mc:Fallback>
              </mc:AlternateContent>
            </w:r>
          </w:p>
          <w:p w:rsidR="003959F0" w:rsidRDefault="00DD112C">
            <w:pPr>
              <w:pStyle w:val="TableParagraph"/>
              <w:spacing w:before="126" w:line="360" w:lineRule="auto"/>
              <w:ind w:left="114" w:right="112"/>
              <w:jc w:val="both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) Travesti/Transexual, (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) travesti, (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) transexual, (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) trans não-binário, consoante defi</w:t>
            </w:r>
            <w:r>
              <w:rPr>
                <w:sz w:val="24"/>
              </w:rPr>
              <w:t>nição 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Associação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Nacional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 Travestis e Transexuais (ANTRA).</w:t>
            </w:r>
          </w:p>
          <w:p w:rsidR="003959F0" w:rsidRDefault="003959F0">
            <w:pPr>
              <w:pStyle w:val="TableParagraph"/>
              <w:spacing w:before="2"/>
              <w:ind w:left="0"/>
              <w:rPr>
                <w:b/>
                <w:sz w:val="36"/>
              </w:rPr>
            </w:pPr>
          </w:p>
          <w:p w:rsidR="003959F0" w:rsidRDefault="00DD112C">
            <w:pPr>
              <w:pStyle w:val="TableParagraph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Quilombola</w:t>
            </w:r>
          </w:p>
        </w:tc>
      </w:tr>
    </w:tbl>
    <w:p w:rsidR="003959F0" w:rsidRDefault="003959F0">
      <w:pPr>
        <w:jc w:val="both"/>
        <w:rPr>
          <w:sz w:val="24"/>
        </w:rPr>
        <w:sectPr w:rsidR="003959F0" w:rsidSect="0053101E">
          <w:headerReference w:type="default" r:id="rId7"/>
          <w:footerReference w:type="default" r:id="rId8"/>
          <w:type w:val="continuous"/>
          <w:pgSz w:w="11910" w:h="16840"/>
          <w:pgMar w:top="1985" w:right="940" w:bottom="1180" w:left="880" w:header="938" w:footer="982" w:gutter="0"/>
          <w:pgNumType w:start="1"/>
          <w:cols w:space="720"/>
        </w:sectPr>
      </w:pPr>
    </w:p>
    <w:p w:rsidR="003959F0" w:rsidRDefault="003959F0">
      <w:pPr>
        <w:pStyle w:val="Corpodetexto"/>
        <w:rPr>
          <w:b/>
          <w:sz w:val="20"/>
        </w:rPr>
      </w:pPr>
    </w:p>
    <w:p w:rsidR="003959F0" w:rsidRDefault="003959F0">
      <w:pPr>
        <w:pStyle w:val="Corpodetexto"/>
        <w:rPr>
          <w:b/>
          <w:sz w:val="20"/>
        </w:rPr>
      </w:pPr>
    </w:p>
    <w:p w:rsidR="003959F0" w:rsidRDefault="003959F0">
      <w:pPr>
        <w:pStyle w:val="Corpodetexto"/>
        <w:spacing w:before="7"/>
        <w:rPr>
          <w:b/>
          <w:sz w:val="11"/>
        </w:rPr>
      </w:pPr>
    </w:p>
    <w:tbl>
      <w:tblPr>
        <w:tblStyle w:val="TableNormal"/>
        <w:tblW w:w="0" w:type="auto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82"/>
      </w:tblGrid>
      <w:tr w:rsidR="003959F0">
        <w:trPr>
          <w:trHeight w:val="450"/>
        </w:trPr>
        <w:tc>
          <w:tcPr>
            <w:tcW w:w="9782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959F0" w:rsidRDefault="00DD112C">
            <w:pPr>
              <w:pStyle w:val="TableParagraph"/>
              <w:spacing w:before="20"/>
              <w:ind w:left="3776" w:right="37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Formação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acadêmica</w:t>
            </w:r>
          </w:p>
        </w:tc>
      </w:tr>
      <w:tr w:rsidR="003959F0">
        <w:trPr>
          <w:trHeight w:val="1243"/>
        </w:trPr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9F0" w:rsidRDefault="00DD112C">
            <w:pPr>
              <w:pStyle w:val="TableParagraph"/>
              <w:spacing w:line="362" w:lineRule="auto"/>
              <w:ind w:left="117" w:right="8528"/>
              <w:rPr>
                <w:sz w:val="24"/>
              </w:rPr>
            </w:pPr>
            <w:r>
              <w:rPr>
                <w:sz w:val="24"/>
              </w:rPr>
              <w:t>Graduação: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Instituição:</w:t>
            </w:r>
          </w:p>
          <w:p w:rsidR="003959F0" w:rsidRDefault="00DD112C"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Ano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conclusão:</w:t>
            </w:r>
          </w:p>
        </w:tc>
      </w:tr>
      <w:tr w:rsidR="003959F0">
        <w:trPr>
          <w:trHeight w:val="455"/>
        </w:trPr>
        <w:tc>
          <w:tcPr>
            <w:tcW w:w="978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3959F0" w:rsidRDefault="00DD112C">
            <w:pPr>
              <w:pStyle w:val="TableParagraph"/>
              <w:spacing w:before="20"/>
              <w:ind w:left="3776" w:right="37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Bolsa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estudo</w:t>
            </w:r>
          </w:p>
        </w:tc>
      </w:tr>
      <w:tr w:rsidR="003959F0">
        <w:trPr>
          <w:trHeight w:val="1656"/>
        </w:trPr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9F0" w:rsidRDefault="00DD112C">
            <w:pPr>
              <w:pStyle w:val="TableParagraph"/>
              <w:tabs>
                <w:tab w:val="left" w:pos="438"/>
              </w:tabs>
              <w:spacing w:line="360" w:lineRule="auto"/>
              <w:ind w:left="117" w:right="353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Gostaria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concorrer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uma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bolsa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estudo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Programa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estou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ciente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todas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normas,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além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dos direitos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 deveres caso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seja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contemplado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 bolsa.</w:t>
            </w:r>
          </w:p>
          <w:p w:rsidR="003959F0" w:rsidRDefault="003959F0">
            <w:pPr>
              <w:pStyle w:val="TableParagraph"/>
              <w:spacing w:before="5"/>
              <w:ind w:left="0"/>
              <w:rPr>
                <w:b/>
                <w:sz w:val="35"/>
              </w:rPr>
            </w:pPr>
          </w:p>
          <w:p w:rsidR="003959F0" w:rsidRDefault="00DD112C">
            <w:pPr>
              <w:pStyle w:val="TableParagraph"/>
              <w:tabs>
                <w:tab w:val="left" w:pos="438"/>
              </w:tabs>
              <w:ind w:left="117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tenho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interesse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concorrer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uma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bolsa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estudo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Programa.</w:t>
            </w:r>
          </w:p>
        </w:tc>
      </w:tr>
      <w:tr w:rsidR="003959F0">
        <w:trPr>
          <w:trHeight w:val="412"/>
        </w:trPr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9F0" w:rsidRDefault="00DD112C">
            <w:pPr>
              <w:pStyle w:val="TableParagraph"/>
              <w:spacing w:line="273" w:lineRule="exact"/>
              <w:ind w:left="3502" w:right="35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Arguição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currículo</w:t>
            </w:r>
          </w:p>
        </w:tc>
      </w:tr>
      <w:tr w:rsidR="003959F0">
        <w:trPr>
          <w:trHeight w:val="1243"/>
        </w:trPr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9F0" w:rsidRDefault="00DD112C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Presencial</w:t>
            </w:r>
          </w:p>
          <w:p w:rsidR="003959F0" w:rsidRDefault="00DD112C">
            <w:pPr>
              <w:pStyle w:val="TableParagraph"/>
              <w:tabs>
                <w:tab w:val="left" w:pos="6834"/>
              </w:tabs>
              <w:spacing w:before="137"/>
              <w:ind w:left="117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Online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(Google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Meet)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 email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google: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</w:tbl>
    <w:p w:rsidR="003959F0" w:rsidRDefault="003959F0">
      <w:pPr>
        <w:pStyle w:val="Corpodetexto"/>
        <w:spacing w:before="9"/>
        <w:rPr>
          <w:b/>
          <w:sz w:val="27"/>
        </w:rPr>
      </w:pPr>
    </w:p>
    <w:p w:rsidR="003959F0" w:rsidRDefault="00DD112C">
      <w:pPr>
        <w:spacing w:before="90"/>
        <w:ind w:left="253"/>
        <w:jc w:val="both"/>
        <w:rPr>
          <w:b/>
          <w:sz w:val="24"/>
        </w:rPr>
      </w:pPr>
      <w:r>
        <w:rPr>
          <w:b/>
          <w:sz w:val="24"/>
        </w:rPr>
        <w:t>Linha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sublinhas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Pesquisa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Interesse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com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possíveis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orientadores</w:t>
      </w:r>
    </w:p>
    <w:p w:rsidR="003959F0" w:rsidRDefault="00DD112C">
      <w:pPr>
        <w:pStyle w:val="Corpodetexto"/>
        <w:spacing w:before="137" w:line="360" w:lineRule="auto"/>
        <w:ind w:left="253" w:right="195"/>
        <w:jc w:val="both"/>
      </w:pPr>
      <w:r>
        <w:t>Escolher 1 linha de pesquisa de interesse (1 ou 2) a qual será considerada em caso de vagas</w:t>
      </w:r>
      <w:r>
        <w:rPr>
          <w:spacing w:val="1"/>
        </w:rPr>
        <w:t xml:space="preserve"> </w:t>
      </w:r>
      <w:r>
        <w:t>remanescentes</w:t>
      </w:r>
      <w:r>
        <w:rPr>
          <w:spacing w:val="-8"/>
        </w:rPr>
        <w:t xml:space="preserve"> </w:t>
      </w:r>
      <w:r>
        <w:t>(lista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espera).</w:t>
      </w:r>
      <w:r>
        <w:rPr>
          <w:spacing w:val="-3"/>
        </w:rPr>
        <w:t xml:space="preserve"> </w:t>
      </w:r>
      <w:r>
        <w:t>Escolher</w:t>
      </w:r>
      <w:r>
        <w:rPr>
          <w:spacing w:val="-3"/>
        </w:rPr>
        <w:t xml:space="preserve"> </w:t>
      </w:r>
      <w:r>
        <w:t>três</w:t>
      </w:r>
      <w:r>
        <w:rPr>
          <w:spacing w:val="-7"/>
        </w:rPr>
        <w:t xml:space="preserve"> </w:t>
      </w:r>
      <w:r>
        <w:t>opções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possíveis</w:t>
      </w:r>
      <w:r>
        <w:rPr>
          <w:spacing w:val="-7"/>
        </w:rPr>
        <w:t xml:space="preserve"> </w:t>
      </w:r>
      <w:r>
        <w:t>orientadores</w:t>
      </w:r>
      <w:r>
        <w:rPr>
          <w:spacing w:val="-7"/>
        </w:rPr>
        <w:t xml:space="preserve"> </w:t>
      </w:r>
      <w:r>
        <w:t>seguindo</w:t>
      </w:r>
      <w:r>
        <w:rPr>
          <w:spacing w:val="-1"/>
        </w:rPr>
        <w:t xml:space="preserve"> </w:t>
      </w:r>
      <w:r>
        <w:t>suas</w:t>
      </w:r>
      <w:r>
        <w:rPr>
          <w:spacing w:val="-7"/>
        </w:rPr>
        <w:t xml:space="preserve"> </w:t>
      </w:r>
      <w:r>
        <w:t>opções</w:t>
      </w:r>
      <w:r>
        <w:rPr>
          <w:spacing w:val="-57"/>
        </w:rPr>
        <w:t xml:space="preserve"> </w:t>
      </w:r>
      <w:r>
        <w:t>de sublinhas</w:t>
      </w:r>
      <w:r>
        <w:rPr>
          <w:spacing w:val="-1"/>
        </w:rPr>
        <w:t xml:space="preserve"> </w:t>
      </w:r>
      <w:r>
        <w:t>de pesquisa,</w:t>
      </w:r>
      <w:r>
        <w:rPr>
          <w:spacing w:val="3"/>
        </w:rPr>
        <w:t xml:space="preserve"> </w:t>
      </w:r>
      <w:r>
        <w:t>numerando-as</w:t>
      </w:r>
      <w:r>
        <w:rPr>
          <w:spacing w:val="-1"/>
        </w:rPr>
        <w:t xml:space="preserve"> </w:t>
      </w:r>
      <w:r>
        <w:t>de 1</w:t>
      </w:r>
      <w:r>
        <w:rPr>
          <w:spacing w:val="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de acordo</w:t>
      </w:r>
      <w:r>
        <w:rPr>
          <w:spacing w:val="1"/>
        </w:rPr>
        <w:t xml:space="preserve"> </w:t>
      </w:r>
      <w:r>
        <w:t>com</w:t>
      </w:r>
      <w:r>
        <w:rPr>
          <w:spacing w:val="-8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ordem</w:t>
      </w:r>
      <w:r>
        <w:rPr>
          <w:spacing w:val="-8"/>
        </w:rPr>
        <w:t xml:space="preserve"> </w:t>
      </w:r>
      <w:r>
        <w:t>de sua preferência.</w:t>
      </w:r>
    </w:p>
    <w:p w:rsidR="003959F0" w:rsidRDefault="00DD112C">
      <w:pPr>
        <w:pStyle w:val="PargrafodaLista"/>
        <w:numPr>
          <w:ilvl w:val="0"/>
          <w:numId w:val="1"/>
        </w:numPr>
        <w:tabs>
          <w:tab w:val="left" w:pos="974"/>
        </w:tabs>
        <w:spacing w:line="272" w:lineRule="exact"/>
        <w:jc w:val="both"/>
        <w:rPr>
          <w:b/>
          <w:sz w:val="24"/>
        </w:rPr>
      </w:pPr>
      <w:r>
        <w:rPr>
          <w:sz w:val="24"/>
        </w:rPr>
        <w:t>(</w:t>
      </w:r>
      <w:r>
        <w:rPr>
          <w:spacing w:val="111"/>
          <w:sz w:val="24"/>
        </w:rPr>
        <w:t xml:space="preserve"> </w:t>
      </w:r>
      <w:r>
        <w:rPr>
          <w:sz w:val="24"/>
        </w:rPr>
        <w:t>) Linha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pesquisa</w:t>
      </w:r>
      <w:r>
        <w:rPr>
          <w:b/>
          <w:sz w:val="24"/>
        </w:rPr>
        <w:t>: Produção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Ruminantes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no Cerrado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Pantanal</w:t>
      </w:r>
    </w:p>
    <w:p w:rsidR="003959F0" w:rsidRDefault="00DD112C">
      <w:pPr>
        <w:pStyle w:val="PargrafodaLista"/>
        <w:numPr>
          <w:ilvl w:val="0"/>
          <w:numId w:val="1"/>
        </w:numPr>
        <w:tabs>
          <w:tab w:val="left" w:pos="974"/>
        </w:tabs>
        <w:spacing w:before="137" w:line="367" w:lineRule="auto"/>
        <w:ind w:left="253" w:right="197" w:firstLine="0"/>
        <w:jc w:val="both"/>
        <w:rPr>
          <w:b/>
          <w:sz w:val="24"/>
        </w:rPr>
      </w:pPr>
      <w:r>
        <w:rPr>
          <w:sz w:val="24"/>
        </w:rPr>
        <w:t xml:space="preserve">(  </w:t>
      </w:r>
      <w:r>
        <w:rPr>
          <w:spacing w:val="16"/>
          <w:sz w:val="24"/>
        </w:rPr>
        <w:t xml:space="preserve"> </w:t>
      </w:r>
      <w:r>
        <w:rPr>
          <w:sz w:val="24"/>
        </w:rPr>
        <w:t>)</w:t>
      </w:r>
      <w:r>
        <w:rPr>
          <w:spacing w:val="-10"/>
          <w:sz w:val="24"/>
        </w:rPr>
        <w:t xml:space="preserve"> </w:t>
      </w:r>
      <w:r>
        <w:rPr>
          <w:sz w:val="24"/>
        </w:rPr>
        <w:t>Linha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pesquisa: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Produção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Monogástricos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Organismos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Aquáticos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no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Cerrado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e Pantanal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8509"/>
      </w:tblGrid>
      <w:tr w:rsidR="003959F0">
        <w:trPr>
          <w:trHeight w:val="412"/>
        </w:trPr>
        <w:tc>
          <w:tcPr>
            <w:tcW w:w="854" w:type="dxa"/>
          </w:tcPr>
          <w:p w:rsidR="003959F0" w:rsidRDefault="003959F0">
            <w:pPr>
              <w:pStyle w:val="TableParagraph"/>
              <w:ind w:left="0"/>
            </w:pPr>
          </w:p>
        </w:tc>
        <w:tc>
          <w:tcPr>
            <w:tcW w:w="8509" w:type="dxa"/>
          </w:tcPr>
          <w:p w:rsidR="003959F0" w:rsidRDefault="00DD112C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Docentes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linhas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pesquisa</w:t>
            </w:r>
          </w:p>
        </w:tc>
      </w:tr>
      <w:tr w:rsidR="003959F0">
        <w:trPr>
          <w:trHeight w:val="830"/>
        </w:trPr>
        <w:tc>
          <w:tcPr>
            <w:tcW w:w="854" w:type="dxa"/>
          </w:tcPr>
          <w:p w:rsidR="003959F0" w:rsidRDefault="003959F0">
            <w:pPr>
              <w:pStyle w:val="TableParagraph"/>
              <w:ind w:left="0"/>
            </w:pPr>
          </w:p>
        </w:tc>
        <w:tc>
          <w:tcPr>
            <w:tcW w:w="8509" w:type="dxa"/>
          </w:tcPr>
          <w:p w:rsidR="003959F0" w:rsidRDefault="00DD112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André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Rozemberg Peixoto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Simões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(UEMS-Aquidauana)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Gestão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sistemas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</w:p>
          <w:p w:rsidR="003959F0" w:rsidRDefault="00DD112C">
            <w:pPr>
              <w:pStyle w:val="TableParagraph"/>
              <w:spacing w:before="142"/>
              <w:rPr>
                <w:sz w:val="24"/>
              </w:rPr>
            </w:pPr>
            <w:r>
              <w:rPr>
                <w:sz w:val="24"/>
              </w:rPr>
              <w:t>produção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Cadeias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Agroindustriais.</w:t>
            </w:r>
          </w:p>
        </w:tc>
      </w:tr>
      <w:tr w:rsidR="003959F0">
        <w:trPr>
          <w:trHeight w:val="825"/>
        </w:trPr>
        <w:tc>
          <w:tcPr>
            <w:tcW w:w="854" w:type="dxa"/>
          </w:tcPr>
          <w:p w:rsidR="003959F0" w:rsidRDefault="003959F0">
            <w:pPr>
              <w:pStyle w:val="TableParagraph"/>
              <w:ind w:left="0"/>
            </w:pPr>
          </w:p>
        </w:tc>
        <w:tc>
          <w:tcPr>
            <w:tcW w:w="8509" w:type="dxa"/>
          </w:tcPr>
          <w:p w:rsidR="003959F0" w:rsidRDefault="00DD112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André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Luiz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Julien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Ferraz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(UEMS-Aquidauana)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Biotecnologia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Genética</w:t>
            </w:r>
          </w:p>
          <w:p w:rsidR="003959F0" w:rsidRDefault="00DD112C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molecular;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Genética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melhoramento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animal.</w:t>
            </w:r>
          </w:p>
        </w:tc>
      </w:tr>
      <w:tr w:rsidR="003959F0">
        <w:trPr>
          <w:trHeight w:val="830"/>
        </w:trPr>
        <w:tc>
          <w:tcPr>
            <w:tcW w:w="854" w:type="dxa"/>
          </w:tcPr>
          <w:p w:rsidR="003959F0" w:rsidRDefault="003959F0">
            <w:pPr>
              <w:pStyle w:val="TableParagraph"/>
              <w:ind w:left="0"/>
            </w:pPr>
          </w:p>
        </w:tc>
        <w:tc>
          <w:tcPr>
            <w:tcW w:w="8509" w:type="dxa"/>
          </w:tcPr>
          <w:p w:rsidR="003959F0" w:rsidRDefault="00DD112C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Andréa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Roberto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Duarte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Lopes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Souza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(UEMS-Aquidauana)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Produção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</w:p>
          <w:p w:rsidR="003959F0" w:rsidRDefault="00DD112C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ruminantes.</w:t>
            </w:r>
          </w:p>
        </w:tc>
      </w:tr>
    </w:tbl>
    <w:p w:rsidR="003959F0" w:rsidRDefault="003959F0">
      <w:pPr>
        <w:rPr>
          <w:sz w:val="24"/>
        </w:rPr>
        <w:sectPr w:rsidR="003959F0">
          <w:pgSz w:w="11910" w:h="16840"/>
          <w:pgMar w:top="2320" w:right="940" w:bottom="1180" w:left="880" w:header="938" w:footer="982" w:gutter="0"/>
          <w:cols w:space="720"/>
        </w:sectPr>
      </w:pPr>
    </w:p>
    <w:p w:rsidR="003959F0" w:rsidRDefault="003959F0">
      <w:pPr>
        <w:pStyle w:val="Corpodetexto"/>
        <w:rPr>
          <w:b/>
          <w:sz w:val="20"/>
        </w:rPr>
      </w:pPr>
    </w:p>
    <w:p w:rsidR="003959F0" w:rsidRDefault="003959F0">
      <w:pPr>
        <w:pStyle w:val="Corpodetexto"/>
        <w:rPr>
          <w:b/>
          <w:sz w:val="20"/>
        </w:rPr>
      </w:pPr>
    </w:p>
    <w:p w:rsidR="003959F0" w:rsidRDefault="003959F0">
      <w:pPr>
        <w:pStyle w:val="Corpodetexto"/>
        <w:spacing w:before="2"/>
        <w:rPr>
          <w:b/>
          <w:sz w:val="11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8509"/>
      </w:tblGrid>
      <w:tr w:rsidR="003959F0">
        <w:trPr>
          <w:trHeight w:val="1235"/>
        </w:trPr>
        <w:tc>
          <w:tcPr>
            <w:tcW w:w="854" w:type="dxa"/>
            <w:tcBorders>
              <w:top w:val="nil"/>
              <w:bottom w:val="single" w:sz="6" w:space="0" w:color="000000"/>
            </w:tcBorders>
          </w:tcPr>
          <w:p w:rsidR="003959F0" w:rsidRDefault="003959F0">
            <w:pPr>
              <w:pStyle w:val="TableParagraph"/>
              <w:ind w:left="0"/>
            </w:pPr>
          </w:p>
        </w:tc>
        <w:tc>
          <w:tcPr>
            <w:tcW w:w="8509" w:type="dxa"/>
            <w:tcBorders>
              <w:top w:val="nil"/>
              <w:bottom w:val="single" w:sz="6" w:space="0" w:color="000000"/>
            </w:tcBorders>
          </w:tcPr>
          <w:p w:rsidR="003959F0" w:rsidRDefault="00DD112C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Cristiane Meldau de Campos (UEMS-Aquidauana) – Tecnologias e sistemas 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produção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peixes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interesse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econômico;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Imunoestimulantes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dieta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peixes;</w:t>
            </w:r>
          </w:p>
          <w:p w:rsidR="003959F0" w:rsidRDefault="00DD112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Controle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parasitológico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alternativo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peixes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nativos.</w:t>
            </w:r>
          </w:p>
        </w:tc>
      </w:tr>
      <w:tr w:rsidR="003959F0">
        <w:trPr>
          <w:trHeight w:val="827"/>
        </w:trPr>
        <w:tc>
          <w:tcPr>
            <w:tcW w:w="854" w:type="dxa"/>
            <w:tcBorders>
              <w:top w:val="single" w:sz="6" w:space="0" w:color="000000"/>
            </w:tcBorders>
          </w:tcPr>
          <w:p w:rsidR="003959F0" w:rsidRDefault="003959F0">
            <w:pPr>
              <w:pStyle w:val="TableParagraph"/>
              <w:ind w:left="0"/>
            </w:pPr>
          </w:p>
        </w:tc>
        <w:tc>
          <w:tcPr>
            <w:tcW w:w="8509" w:type="dxa"/>
            <w:tcBorders>
              <w:top w:val="single" w:sz="6" w:space="0" w:color="000000"/>
            </w:tcBorders>
          </w:tcPr>
          <w:p w:rsidR="003959F0" w:rsidRDefault="00DD112C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Dalton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Mendes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Oliveira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(UEMS-Aquidauana)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Avaliação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carcaça, qualidade</w:t>
            </w:r>
          </w:p>
          <w:p w:rsidR="003959F0" w:rsidRDefault="00DD112C">
            <w:pPr>
              <w:pStyle w:val="TableParagraph"/>
              <w:spacing w:before="141"/>
              <w:rPr>
                <w:sz w:val="24"/>
              </w:rPr>
            </w:pP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carne e produtos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cárneos.</w:t>
            </w:r>
          </w:p>
        </w:tc>
      </w:tr>
      <w:tr w:rsidR="003959F0">
        <w:trPr>
          <w:trHeight w:val="825"/>
        </w:trPr>
        <w:tc>
          <w:tcPr>
            <w:tcW w:w="854" w:type="dxa"/>
          </w:tcPr>
          <w:p w:rsidR="003959F0" w:rsidRDefault="003959F0">
            <w:pPr>
              <w:pStyle w:val="TableParagraph"/>
              <w:ind w:left="0"/>
            </w:pPr>
          </w:p>
        </w:tc>
        <w:tc>
          <w:tcPr>
            <w:tcW w:w="8509" w:type="dxa"/>
          </w:tcPr>
          <w:p w:rsidR="003959F0" w:rsidRDefault="00DD112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Deliane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Cristina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Costa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(UEMS-Aquidauana)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Reprodução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larvicultura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peixes</w:t>
            </w:r>
          </w:p>
          <w:p w:rsidR="003959F0" w:rsidRDefault="00DD112C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nativos.</w:t>
            </w:r>
          </w:p>
        </w:tc>
      </w:tr>
      <w:tr w:rsidR="003959F0">
        <w:trPr>
          <w:trHeight w:val="1243"/>
        </w:trPr>
        <w:tc>
          <w:tcPr>
            <w:tcW w:w="854" w:type="dxa"/>
          </w:tcPr>
          <w:p w:rsidR="003959F0" w:rsidRDefault="003959F0">
            <w:pPr>
              <w:pStyle w:val="TableParagraph"/>
              <w:ind w:left="0"/>
            </w:pPr>
          </w:p>
        </w:tc>
        <w:tc>
          <w:tcPr>
            <w:tcW w:w="8509" w:type="dxa"/>
          </w:tcPr>
          <w:p w:rsidR="003959F0" w:rsidRDefault="00DD112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Elis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Regina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Moraes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Garcia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(UEMS-Aquidauana)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Nutrição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monogástricos;</w:t>
            </w:r>
          </w:p>
          <w:p w:rsidR="003959F0" w:rsidRDefault="00DD112C">
            <w:pPr>
              <w:pStyle w:val="TableParagraph"/>
              <w:spacing w:before="7" w:line="410" w:lineRule="atLeast"/>
              <w:rPr>
                <w:sz w:val="24"/>
              </w:rPr>
            </w:pPr>
            <w:r>
              <w:rPr>
                <w:sz w:val="24"/>
              </w:rPr>
              <w:t>Nutrição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produção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Aves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(Frangos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corte,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Poedeiras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Codornas);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Qualidade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produtos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origem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animal;</w:t>
            </w:r>
          </w:p>
        </w:tc>
      </w:tr>
      <w:tr w:rsidR="003959F0">
        <w:trPr>
          <w:trHeight w:val="830"/>
        </w:trPr>
        <w:tc>
          <w:tcPr>
            <w:tcW w:w="854" w:type="dxa"/>
          </w:tcPr>
          <w:p w:rsidR="003959F0" w:rsidRDefault="003959F0">
            <w:pPr>
              <w:pStyle w:val="TableParagraph"/>
              <w:ind w:left="0"/>
            </w:pPr>
          </w:p>
        </w:tc>
        <w:tc>
          <w:tcPr>
            <w:tcW w:w="8509" w:type="dxa"/>
          </w:tcPr>
          <w:p w:rsidR="003959F0" w:rsidRDefault="00DD112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Fabiana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Andrade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Sterza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(UEMS-Aquidauana)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Biotecnologias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</w:p>
          <w:p w:rsidR="003959F0" w:rsidRDefault="00DD112C">
            <w:pPr>
              <w:pStyle w:val="TableParagraph"/>
              <w:spacing w:before="142"/>
              <w:rPr>
                <w:sz w:val="24"/>
              </w:rPr>
            </w:pPr>
            <w:r>
              <w:rPr>
                <w:sz w:val="24"/>
              </w:rPr>
              <w:t>reprodução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ruminantes.</w:t>
            </w:r>
          </w:p>
        </w:tc>
      </w:tr>
      <w:tr w:rsidR="003959F0">
        <w:trPr>
          <w:trHeight w:val="825"/>
        </w:trPr>
        <w:tc>
          <w:tcPr>
            <w:tcW w:w="854" w:type="dxa"/>
          </w:tcPr>
          <w:p w:rsidR="003959F0" w:rsidRDefault="003959F0">
            <w:pPr>
              <w:pStyle w:val="TableParagraph"/>
              <w:ind w:left="0"/>
            </w:pPr>
          </w:p>
        </w:tc>
        <w:tc>
          <w:tcPr>
            <w:tcW w:w="8509" w:type="dxa"/>
          </w:tcPr>
          <w:p w:rsidR="003959F0" w:rsidRDefault="00DD112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Henrique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Jorge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Fernandes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(UEMS-Aquidauana)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Nutrição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produção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bovinos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</w:p>
          <w:p w:rsidR="003959F0" w:rsidRDefault="00DD112C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corte.</w:t>
            </w:r>
          </w:p>
        </w:tc>
      </w:tr>
      <w:tr w:rsidR="003959F0">
        <w:trPr>
          <w:trHeight w:val="830"/>
        </w:trPr>
        <w:tc>
          <w:tcPr>
            <w:tcW w:w="854" w:type="dxa"/>
          </w:tcPr>
          <w:p w:rsidR="003959F0" w:rsidRDefault="003959F0">
            <w:pPr>
              <w:pStyle w:val="TableParagraph"/>
              <w:ind w:left="0"/>
            </w:pPr>
          </w:p>
        </w:tc>
        <w:tc>
          <w:tcPr>
            <w:tcW w:w="8509" w:type="dxa"/>
          </w:tcPr>
          <w:p w:rsidR="003959F0" w:rsidRDefault="00DD112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Hamilton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Hisano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(EMBRAPA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Meio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Ambiente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Jaguariúna)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Nutrição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produção</w:t>
            </w:r>
          </w:p>
          <w:p w:rsidR="003959F0" w:rsidRDefault="00DD112C">
            <w:pPr>
              <w:pStyle w:val="TableParagraph"/>
              <w:spacing w:before="142"/>
              <w:rPr>
                <w:sz w:val="24"/>
              </w:rPr>
            </w:pP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organismos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aquáticos.</w:t>
            </w:r>
          </w:p>
        </w:tc>
      </w:tr>
      <w:tr w:rsidR="003959F0">
        <w:trPr>
          <w:trHeight w:val="829"/>
        </w:trPr>
        <w:tc>
          <w:tcPr>
            <w:tcW w:w="854" w:type="dxa"/>
          </w:tcPr>
          <w:p w:rsidR="003959F0" w:rsidRDefault="003959F0">
            <w:pPr>
              <w:pStyle w:val="TableParagraph"/>
              <w:ind w:left="0"/>
            </w:pPr>
          </w:p>
        </w:tc>
        <w:tc>
          <w:tcPr>
            <w:tcW w:w="8509" w:type="dxa"/>
          </w:tcPr>
          <w:p w:rsidR="003959F0" w:rsidRDefault="00DD112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Marcus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Vinicius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Morais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Oliveira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(UEMS-Aquidauana)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Nutrição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produção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</w:p>
          <w:p w:rsidR="003959F0" w:rsidRDefault="00DD112C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bovinos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leiteiros;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Recurso genético animal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Bovino pantaneiro.</w:t>
            </w:r>
          </w:p>
        </w:tc>
      </w:tr>
      <w:tr w:rsidR="003959F0">
        <w:trPr>
          <w:trHeight w:val="825"/>
        </w:trPr>
        <w:tc>
          <w:tcPr>
            <w:tcW w:w="854" w:type="dxa"/>
          </w:tcPr>
          <w:p w:rsidR="003959F0" w:rsidRDefault="003959F0">
            <w:pPr>
              <w:pStyle w:val="TableParagraph"/>
              <w:ind w:left="0"/>
            </w:pPr>
          </w:p>
        </w:tc>
        <w:tc>
          <w:tcPr>
            <w:tcW w:w="8509" w:type="dxa"/>
          </w:tcPr>
          <w:p w:rsidR="003959F0" w:rsidRDefault="00DD112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Roberto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Giolo 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Almeida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(EMBRAPA-Campo Grande)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Produção de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ruminantes</w:t>
            </w:r>
          </w:p>
          <w:p w:rsidR="003959F0" w:rsidRDefault="00DD112C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Integração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Lavoura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Pecuária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Floresta.</w:t>
            </w:r>
          </w:p>
        </w:tc>
      </w:tr>
      <w:tr w:rsidR="003959F0">
        <w:trPr>
          <w:trHeight w:val="829"/>
        </w:trPr>
        <w:tc>
          <w:tcPr>
            <w:tcW w:w="854" w:type="dxa"/>
          </w:tcPr>
          <w:p w:rsidR="003959F0" w:rsidRDefault="003959F0">
            <w:pPr>
              <w:pStyle w:val="TableParagraph"/>
              <w:ind w:left="0"/>
            </w:pPr>
          </w:p>
        </w:tc>
        <w:tc>
          <w:tcPr>
            <w:tcW w:w="8509" w:type="dxa"/>
          </w:tcPr>
          <w:p w:rsidR="003959F0" w:rsidRDefault="00DD112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Tiago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Junior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Pasquetti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(UEMS-Aquidauana)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Nutrição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Produção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monogástricos</w:t>
            </w:r>
          </w:p>
          <w:p w:rsidR="003959F0" w:rsidRDefault="00DD112C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(1.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Suinocultura/2. Coturnicultura);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Zootecnia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Precisão.</w:t>
            </w:r>
          </w:p>
        </w:tc>
      </w:tr>
      <w:tr w:rsidR="003959F0">
        <w:trPr>
          <w:trHeight w:val="825"/>
        </w:trPr>
        <w:tc>
          <w:tcPr>
            <w:tcW w:w="854" w:type="dxa"/>
          </w:tcPr>
          <w:p w:rsidR="003959F0" w:rsidRDefault="003959F0">
            <w:pPr>
              <w:pStyle w:val="TableParagraph"/>
              <w:ind w:left="0"/>
            </w:pPr>
          </w:p>
        </w:tc>
        <w:tc>
          <w:tcPr>
            <w:tcW w:w="8509" w:type="dxa"/>
          </w:tcPr>
          <w:p w:rsidR="003959F0" w:rsidRDefault="00DD112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Urbano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Gomes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Abreu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(EMBRAPA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Pantanal-Corumbá)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Sistemas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produção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  <w:p w:rsidR="003959F0" w:rsidRDefault="00DD112C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melhoramento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genético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bovinos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corte;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Zootecnia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Precisão.</w:t>
            </w:r>
          </w:p>
        </w:tc>
      </w:tr>
      <w:tr w:rsidR="003959F0">
        <w:trPr>
          <w:trHeight w:val="695"/>
        </w:trPr>
        <w:tc>
          <w:tcPr>
            <w:tcW w:w="854" w:type="dxa"/>
          </w:tcPr>
          <w:p w:rsidR="003959F0" w:rsidRDefault="003959F0">
            <w:pPr>
              <w:pStyle w:val="TableParagraph"/>
              <w:ind w:left="0"/>
            </w:pPr>
          </w:p>
        </w:tc>
        <w:tc>
          <w:tcPr>
            <w:tcW w:w="8509" w:type="dxa"/>
          </w:tcPr>
          <w:p w:rsidR="003959F0" w:rsidRDefault="00DD112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Marcelo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Vedovatto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(Lousiana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University)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Produção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ruminantes</w:t>
            </w:r>
          </w:p>
        </w:tc>
      </w:tr>
      <w:tr w:rsidR="003959F0">
        <w:trPr>
          <w:trHeight w:val="830"/>
        </w:trPr>
        <w:tc>
          <w:tcPr>
            <w:tcW w:w="854" w:type="dxa"/>
          </w:tcPr>
          <w:p w:rsidR="003959F0" w:rsidRDefault="003959F0">
            <w:pPr>
              <w:pStyle w:val="TableParagraph"/>
              <w:ind w:left="0"/>
            </w:pPr>
          </w:p>
        </w:tc>
        <w:tc>
          <w:tcPr>
            <w:tcW w:w="8509" w:type="dxa"/>
          </w:tcPr>
          <w:p w:rsidR="003959F0" w:rsidRDefault="00DD112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Vanessa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Aparecida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Moraes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Weber (UEMS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Campo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Grande)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Zootecnia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</w:p>
          <w:p w:rsidR="003959F0" w:rsidRDefault="00DD112C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precisão;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Inteligência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artificial.</w:t>
            </w:r>
          </w:p>
        </w:tc>
      </w:tr>
    </w:tbl>
    <w:p w:rsidR="00DD112C" w:rsidRDefault="00DD112C"/>
    <w:sectPr w:rsidR="00DD112C">
      <w:pgSz w:w="11910" w:h="16840"/>
      <w:pgMar w:top="2320" w:right="940" w:bottom="1180" w:left="880" w:header="938" w:footer="98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D112C" w:rsidRDefault="00DD112C">
      <w:r>
        <w:separator/>
      </w:r>
    </w:p>
  </w:endnote>
  <w:endnote w:type="continuationSeparator" w:id="0">
    <w:p w:rsidR="00DD112C" w:rsidRDefault="00DD1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959F0" w:rsidRDefault="0053101E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66496" behindDoc="1" locked="0" layoutInCell="1" allowOverlap="1">
              <wp:simplePos x="0" y="0"/>
              <wp:positionH relativeFrom="page">
                <wp:posOffset>1280160</wp:posOffset>
              </wp:positionH>
              <wp:positionV relativeFrom="page">
                <wp:posOffset>9928860</wp:posOffset>
              </wp:positionV>
              <wp:extent cx="4313555" cy="328930"/>
              <wp:effectExtent l="0" t="0" r="0" b="0"/>
              <wp:wrapNone/>
              <wp:docPr id="1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13555" cy="3289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959F0" w:rsidRDefault="00DD112C">
                          <w:pPr>
                            <w:spacing w:before="14"/>
                            <w:ind w:left="1018"/>
                            <w:rPr>
                              <w:rFonts w:ascii="Arial MT" w:hAnsi="Arial MT"/>
                              <w:sz w:val="14"/>
                            </w:rPr>
                          </w:pPr>
                          <w:r>
                            <w:rPr>
                              <w:rFonts w:ascii="Arial MT" w:hAnsi="Arial MT"/>
                              <w:sz w:val="14"/>
                            </w:rPr>
                            <w:t>Programa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de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Pós-Graduação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em</w:t>
                          </w:r>
                          <w:r>
                            <w:rPr>
                              <w:rFonts w:ascii="Arial MT" w:hAnsi="Arial MT"/>
                              <w:spacing w:val="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Zootecnia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–</w:t>
                          </w:r>
                          <w:r>
                            <w:rPr>
                              <w:rFonts w:ascii="Arial MT" w:hAnsi="Arial MT"/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Produção Animal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no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Cerrado-Pantanal</w:t>
                          </w:r>
                        </w:p>
                        <w:p w:rsidR="003959F0" w:rsidRDefault="00DD112C">
                          <w:pPr>
                            <w:spacing w:before="6" w:line="235" w:lineRule="auto"/>
                            <w:ind w:left="20" w:firstLine="518"/>
                            <w:rPr>
                              <w:rFonts w:ascii="Arial MT" w:hAnsi="Arial MT"/>
                              <w:sz w:val="14"/>
                            </w:rPr>
                          </w:pPr>
                          <w:r>
                            <w:rPr>
                              <w:rFonts w:ascii="Arial MT" w:hAnsi="Arial MT"/>
                              <w:sz w:val="14"/>
                            </w:rPr>
                            <w:t>UEMS:</w:t>
                          </w:r>
                          <w:r>
                            <w:rPr>
                              <w:rFonts w:ascii="Arial MT" w:hAnsi="Arial MT"/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Aquidauana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– Rod. Aquidauana/UEMS, km</w:t>
                          </w:r>
                          <w:r>
                            <w:rPr>
                              <w:rFonts w:ascii="Arial MT" w:hAnsi="Arial MT"/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12</w:t>
                          </w:r>
                          <w:r>
                            <w:rPr>
                              <w:rFonts w:ascii="Arial MT" w:hAnsi="Arial MT"/>
                              <w:spacing w:val="-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CP</w:t>
                          </w:r>
                          <w:r>
                            <w:rPr>
                              <w:rFonts w:ascii="Arial MT" w:hAnsi="Arial MT"/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25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79200-000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–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Aquidauana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MS</w:t>
                          </w:r>
                          <w:r>
                            <w:rPr>
                              <w:rFonts w:ascii="Arial MT" w:hAnsi="Arial MT"/>
                              <w:spacing w:val="-3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Tel.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(067)</w:t>
                          </w:r>
                          <w:r>
                            <w:rPr>
                              <w:rFonts w:ascii="Arial MT" w:hAnsi="Arial MT"/>
                              <w:spacing w:val="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3904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2060</w:t>
                          </w:r>
                          <w:r>
                            <w:rPr>
                              <w:rFonts w:ascii="Arial MT" w:hAnsi="Arial MT"/>
                              <w:spacing w:val="3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- Home</w:t>
                          </w:r>
                          <w:r>
                            <w:rPr>
                              <w:rFonts w:ascii="Arial MT" w:hAnsi="Arial MT"/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Page</w:t>
                          </w:r>
                          <w:r>
                            <w:rPr>
                              <w:rFonts w:ascii="Arial MT" w:hAnsi="Arial MT"/>
                              <w:spacing w:val="-1"/>
                              <w:sz w:val="14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Arial MT" w:hAnsi="Arial MT"/>
                                <w:sz w:val="14"/>
                              </w:rPr>
                              <w:t>http://www.uems.br/pgzoo/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14"/>
                              </w:rPr>
                              <w:t xml:space="preserve"> </w:t>
                            </w:r>
                          </w:hyperlink>
                          <w:r>
                            <w:rPr>
                              <w:rFonts w:ascii="Arial MT" w:hAnsi="Arial MT"/>
                              <w:sz w:val="14"/>
                            </w:rPr>
                            <w:t>e-mail:</w:t>
                          </w:r>
                          <w:r>
                            <w:rPr>
                              <w:rFonts w:ascii="Arial MT" w:hAnsi="Arial MT"/>
                              <w:spacing w:val="-1"/>
                              <w:sz w:val="14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rFonts w:ascii="Arial MT" w:hAnsi="Arial MT"/>
                                <w:sz w:val="14"/>
                              </w:rPr>
                              <w:t>pgzoo@uems.br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100.8pt;margin-top:781.8pt;width:339.65pt;height:25.9pt;z-index:-1584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" filled="f" stroked="f">
              <v:textbox inset="0,0,0,0">
                <w:txbxContent>
                  <w:p w:rsidR="003959F0" w:rsidRDefault="00DD112C">
                    <w:pPr>
                      <w:spacing w:before="14"/>
                      <w:ind w:left="1018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Arial MT" w:hAnsi="Arial MT"/>
                        <w:sz w:val="14"/>
                      </w:rPr>
                      <w:t>Programa</w:t>
                    </w:r>
                    <w:r>
                      <w:rPr>
                        <w:rFonts w:ascii="Arial MT" w:hAnsi="Arial MT"/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de</w:t>
                    </w:r>
                    <w:r>
                      <w:rPr>
                        <w:rFonts w:ascii="Arial MT" w:hAnsi="Arial MT"/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Pós-Graduação</w:t>
                    </w:r>
                    <w:r>
                      <w:rPr>
                        <w:rFonts w:ascii="Arial MT" w:hAnsi="Arial MT"/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em</w:t>
                    </w:r>
                    <w:r>
                      <w:rPr>
                        <w:rFonts w:ascii="Arial MT" w:hAnsi="Arial MT"/>
                        <w:spacing w:val="1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Zootecnia</w:t>
                    </w:r>
                    <w:r>
                      <w:rPr>
                        <w:rFonts w:ascii="Arial MT" w:hAnsi="Arial MT"/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–</w:t>
                    </w:r>
                    <w:r>
                      <w:rPr>
                        <w:rFonts w:ascii="Arial MT" w:hAnsi="Arial MT"/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Produção Animal</w:t>
                    </w:r>
                    <w:r>
                      <w:rPr>
                        <w:rFonts w:ascii="Arial MT" w:hAnsi="Arial MT"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no</w:t>
                    </w:r>
                    <w:r>
                      <w:rPr>
                        <w:rFonts w:ascii="Arial MT" w:hAnsi="Arial MT"/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Cerrado-Pantanal</w:t>
                    </w:r>
                  </w:p>
                  <w:p w:rsidR="003959F0" w:rsidRDefault="00DD112C">
                    <w:pPr>
                      <w:spacing w:before="6" w:line="235" w:lineRule="auto"/>
                      <w:ind w:left="20" w:firstLine="518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Arial MT" w:hAnsi="Arial MT"/>
                        <w:sz w:val="14"/>
                      </w:rPr>
                      <w:t>UEMS:</w:t>
                    </w:r>
                    <w:r>
                      <w:rPr>
                        <w:rFonts w:ascii="Arial MT" w:hAnsi="Arial MT"/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Aquidauana</w:t>
                    </w:r>
                    <w:r>
                      <w:rPr>
                        <w:rFonts w:ascii="Arial MT" w:hAnsi="Arial MT"/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– Rod. Aquidauana/UEMS, km</w:t>
                    </w:r>
                    <w:r>
                      <w:rPr>
                        <w:rFonts w:ascii="Arial MT" w:hAnsi="Arial MT"/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12</w:t>
                    </w:r>
                    <w:r>
                      <w:rPr>
                        <w:rFonts w:ascii="Arial MT" w:hAnsi="Arial MT"/>
                        <w:spacing w:val="-3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-</w:t>
                    </w:r>
                    <w:r>
                      <w:rPr>
                        <w:rFonts w:ascii="Arial MT" w:hAnsi="Arial MT"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CP</w:t>
                    </w:r>
                    <w:r>
                      <w:rPr>
                        <w:rFonts w:ascii="Arial MT" w:hAnsi="Arial MT"/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25</w:t>
                    </w:r>
                    <w:r>
                      <w:rPr>
                        <w:rFonts w:ascii="Arial MT" w:hAnsi="Arial MT"/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-</w:t>
                    </w:r>
                    <w:r>
                      <w:rPr>
                        <w:rFonts w:ascii="Arial MT" w:hAnsi="Arial MT"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CEP</w:t>
                    </w:r>
                    <w:r>
                      <w:rPr>
                        <w:rFonts w:ascii="Arial MT" w:hAnsi="Arial MT"/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79200-000</w:t>
                    </w:r>
                    <w:r>
                      <w:rPr>
                        <w:rFonts w:ascii="Arial MT" w:hAnsi="Arial MT"/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–</w:t>
                    </w:r>
                    <w:r>
                      <w:rPr>
                        <w:rFonts w:ascii="Arial MT" w:hAnsi="Arial MT"/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Aquidauana</w:t>
                    </w:r>
                    <w:r>
                      <w:rPr>
                        <w:rFonts w:ascii="Arial MT" w:hAnsi="Arial MT"/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-</w:t>
                    </w:r>
                    <w:r>
                      <w:rPr>
                        <w:rFonts w:ascii="Arial MT" w:hAnsi="Arial MT"/>
                        <w:spacing w:val="2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MS</w:t>
                    </w:r>
                    <w:r>
                      <w:rPr>
                        <w:rFonts w:ascii="Arial MT" w:hAnsi="Arial MT"/>
                        <w:spacing w:val="-36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Tel.</w:t>
                    </w:r>
                    <w:r>
                      <w:rPr>
                        <w:rFonts w:ascii="Arial MT" w:hAnsi="Arial MT"/>
                        <w:spacing w:val="-7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(067)</w:t>
                    </w:r>
                    <w:r>
                      <w:rPr>
                        <w:rFonts w:ascii="Arial MT" w:hAnsi="Arial MT"/>
                        <w:spacing w:val="1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3904</w:t>
                    </w:r>
                    <w:r>
                      <w:rPr>
                        <w:rFonts w:ascii="Arial MT" w:hAnsi="Arial MT"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2060</w:t>
                    </w:r>
                    <w:r>
                      <w:rPr>
                        <w:rFonts w:ascii="Arial MT" w:hAnsi="Arial MT"/>
                        <w:spacing w:val="38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- Home</w:t>
                    </w:r>
                    <w:r>
                      <w:rPr>
                        <w:rFonts w:ascii="Arial MT" w:hAnsi="Arial MT"/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Page</w:t>
                    </w:r>
                    <w:r>
                      <w:rPr>
                        <w:rFonts w:ascii="Arial MT" w:hAnsi="Arial MT"/>
                        <w:spacing w:val="-1"/>
                        <w:sz w:val="14"/>
                      </w:rPr>
                      <w:t xml:space="preserve"> </w:t>
                    </w:r>
                    <w:hyperlink r:id="rId3">
                      <w:r>
                        <w:rPr>
                          <w:rFonts w:ascii="Arial MT" w:hAnsi="Arial MT"/>
                          <w:sz w:val="14"/>
                        </w:rPr>
                        <w:t>http://www.uems.br/pgzoo/</w:t>
                      </w:r>
                      <w:r>
                        <w:rPr>
                          <w:rFonts w:ascii="Arial MT" w:hAnsi="Arial MT"/>
                          <w:spacing w:val="-2"/>
                          <w:sz w:val="14"/>
                        </w:rPr>
                        <w:t xml:space="preserve"> </w:t>
                      </w:r>
                    </w:hyperlink>
                    <w:r>
                      <w:rPr>
                        <w:rFonts w:ascii="Arial MT" w:hAnsi="Arial MT"/>
                        <w:sz w:val="14"/>
                      </w:rPr>
                      <w:t>e-mail:</w:t>
                    </w:r>
                    <w:r>
                      <w:rPr>
                        <w:rFonts w:ascii="Arial MT" w:hAnsi="Arial MT"/>
                        <w:spacing w:val="-1"/>
                        <w:sz w:val="14"/>
                      </w:rPr>
                      <w:t xml:space="preserve"> </w:t>
                    </w:r>
                    <w:hyperlink r:id="rId4">
                      <w:r>
                        <w:rPr>
                          <w:rFonts w:ascii="Arial MT" w:hAnsi="Arial MT"/>
                          <w:sz w:val="14"/>
                        </w:rPr>
                        <w:t>pgzoo@uems.br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D112C" w:rsidRDefault="00DD112C">
      <w:r>
        <w:separator/>
      </w:r>
    </w:p>
  </w:footnote>
  <w:footnote w:type="continuationSeparator" w:id="0">
    <w:p w:rsidR="00DD112C" w:rsidRDefault="00DD11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959F0" w:rsidRDefault="0053101E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6192" behindDoc="1" locked="0" layoutInCell="1" allowOverlap="1">
          <wp:simplePos x="0" y="0"/>
          <wp:positionH relativeFrom="page">
            <wp:posOffset>671830</wp:posOffset>
          </wp:positionH>
          <wp:positionV relativeFrom="page">
            <wp:posOffset>426085</wp:posOffset>
          </wp:positionV>
          <wp:extent cx="885825" cy="809370"/>
          <wp:effectExtent l="0" t="0" r="0" b="0"/>
          <wp:wrapNone/>
          <wp:docPr id="10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825" cy="809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534DD">
      <w:rPr>
        <w:rFonts w:ascii="Arial" w:hAnsi="Arial" w:cs="Book Antiqua"/>
        <w:noProof/>
        <w:sz w:val="18"/>
        <w:szCs w:val="18"/>
      </w:rPr>
      <w:drawing>
        <wp:anchor distT="0" distB="0" distL="114300" distR="114300" simplePos="0" relativeHeight="251659264" behindDoc="1" locked="0" layoutInCell="1" allowOverlap="1" wp14:anchorId="2224708A" wp14:editId="6AFE1A4C">
          <wp:simplePos x="0" y="0"/>
          <wp:positionH relativeFrom="column">
            <wp:posOffset>4989195</wp:posOffset>
          </wp:positionH>
          <wp:positionV relativeFrom="paragraph">
            <wp:posOffset>-157480</wp:posOffset>
          </wp:positionV>
          <wp:extent cx="1480312" cy="885825"/>
          <wp:effectExtent l="0" t="0" r="5715" b="0"/>
          <wp:wrapNone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0312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7465984" behindDoc="1" locked="0" layoutInCell="1" allowOverlap="1">
              <wp:simplePos x="0" y="0"/>
              <wp:positionH relativeFrom="page">
                <wp:posOffset>2033270</wp:posOffset>
              </wp:positionH>
              <wp:positionV relativeFrom="page">
                <wp:posOffset>799465</wp:posOffset>
              </wp:positionV>
              <wp:extent cx="3082925" cy="505460"/>
              <wp:effectExtent l="0" t="0" r="0" b="0"/>
              <wp:wrapNone/>
              <wp:docPr id="1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82925" cy="505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959F0" w:rsidRDefault="00DD112C">
                          <w:pPr>
                            <w:spacing w:before="13"/>
                            <w:ind w:left="5" w:right="5"/>
                            <w:jc w:val="center"/>
                            <w:rPr>
                              <w:rFonts w:ascii="Arial"/>
                              <w:b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4D4D4D"/>
                            </w:rPr>
                            <w:t>Universidade Estadual</w:t>
                          </w:r>
                          <w:r>
                            <w:rPr>
                              <w:rFonts w:ascii="Arial"/>
                              <w:b/>
                              <w:color w:val="4D4D4D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4D4D4D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4D4D4D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4D4D4D"/>
                            </w:rPr>
                            <w:t>Mato</w:t>
                          </w:r>
                          <w:r>
                            <w:rPr>
                              <w:rFonts w:ascii="Arial"/>
                              <w:b/>
                              <w:color w:val="4D4D4D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4D4D4D"/>
                            </w:rPr>
                            <w:t>Grosso</w:t>
                          </w:r>
                          <w:r>
                            <w:rPr>
                              <w:rFonts w:ascii="Arial"/>
                              <w:b/>
                              <w:color w:val="4D4D4D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4D4D4D"/>
                            </w:rPr>
                            <w:t>do</w:t>
                          </w:r>
                          <w:r>
                            <w:rPr>
                              <w:rFonts w:ascii="Arial"/>
                              <w:b/>
                              <w:color w:val="4D4D4D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4D4D4D"/>
                            </w:rPr>
                            <w:t>Sul</w:t>
                          </w:r>
                        </w:p>
                        <w:p w:rsidR="003959F0" w:rsidRDefault="00DD112C">
                          <w:pPr>
                            <w:spacing w:before="2"/>
                            <w:ind w:left="293" w:right="292"/>
                            <w:jc w:val="center"/>
                            <w:rPr>
                              <w:rFonts w:ascii="Arial MT" w:hAnsi="Arial MT"/>
                            </w:rPr>
                          </w:pPr>
                          <w:r>
                            <w:rPr>
                              <w:rFonts w:ascii="Arial MT" w:hAnsi="Arial MT"/>
                              <w:color w:val="4D4D4D"/>
                            </w:rPr>
                            <w:t>Programa de Pós-Graduação em Zootecnia</w:t>
                          </w:r>
                          <w:r>
                            <w:rPr>
                              <w:rFonts w:ascii="Arial MT" w:hAnsi="Arial MT"/>
                              <w:color w:val="4D4D4D"/>
                              <w:spacing w:val="-60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4D4D4D"/>
                            </w:rPr>
                            <w:t>Área</w:t>
                          </w:r>
                          <w:r>
                            <w:rPr>
                              <w:rFonts w:ascii="Arial MT" w:hAnsi="Arial MT"/>
                              <w:color w:val="4D4D4D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4D4D4D"/>
                            </w:rPr>
                            <w:t>de</w:t>
                          </w:r>
                          <w:r>
                            <w:rPr>
                              <w:rFonts w:ascii="Arial MT" w:hAnsi="Arial MT"/>
                              <w:color w:val="4D4D4D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4D4D4D"/>
                            </w:rPr>
                            <w:t>Concentração:</w:t>
                          </w:r>
                          <w:r>
                            <w:rPr>
                              <w:rFonts w:ascii="Arial MT" w:hAnsi="Arial MT"/>
                              <w:color w:val="4D4D4D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4D4D4D"/>
                            </w:rPr>
                            <w:t>Produção</w:t>
                          </w:r>
                          <w:r>
                            <w:rPr>
                              <w:rFonts w:ascii="Arial MT" w:hAnsi="Arial MT"/>
                              <w:color w:val="4D4D4D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4D4D4D"/>
                            </w:rPr>
                            <w:t>Animal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60.1pt;margin-top:62.95pt;width:242.75pt;height:39.8pt;z-index:-15850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" filled="f" stroked="f">
              <v:textbox inset="0,0,0,0">
                <w:txbxContent>
                  <w:p w:rsidR="003959F0" w:rsidRDefault="00DD112C">
                    <w:pPr>
                      <w:spacing w:before="13"/>
                      <w:ind w:left="5" w:right="5"/>
                      <w:jc w:val="center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color w:val="4D4D4D"/>
                      </w:rPr>
                      <w:t>Universidade Estadual</w:t>
                    </w:r>
                    <w:r>
                      <w:rPr>
                        <w:rFonts w:ascii="Arial"/>
                        <w:b/>
                        <w:color w:val="4D4D4D"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4D4D4D"/>
                      </w:rPr>
                      <w:t>de</w:t>
                    </w:r>
                    <w:r>
                      <w:rPr>
                        <w:rFonts w:ascii="Arial"/>
                        <w:b/>
                        <w:color w:val="4D4D4D"/>
                        <w:spacing w:val="-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4D4D4D"/>
                      </w:rPr>
                      <w:t>Mato</w:t>
                    </w:r>
                    <w:r>
                      <w:rPr>
                        <w:rFonts w:ascii="Arial"/>
                        <w:b/>
                        <w:color w:val="4D4D4D"/>
                        <w:spacing w:val="-1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4D4D4D"/>
                      </w:rPr>
                      <w:t>Grosso</w:t>
                    </w:r>
                    <w:r>
                      <w:rPr>
                        <w:rFonts w:ascii="Arial"/>
                        <w:b/>
                        <w:color w:val="4D4D4D"/>
                        <w:spacing w:val="-1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4D4D4D"/>
                      </w:rPr>
                      <w:t>do</w:t>
                    </w:r>
                    <w:r>
                      <w:rPr>
                        <w:rFonts w:ascii="Arial"/>
                        <w:b/>
                        <w:color w:val="4D4D4D"/>
                        <w:spacing w:val="-2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4D4D4D"/>
                      </w:rPr>
                      <w:t>Sul</w:t>
                    </w:r>
                  </w:p>
                  <w:p w:rsidR="003959F0" w:rsidRDefault="00DD112C">
                    <w:pPr>
                      <w:spacing w:before="2"/>
                      <w:ind w:left="293" w:right="292"/>
                      <w:jc w:val="center"/>
                      <w:rPr>
                        <w:rFonts w:ascii="Arial MT" w:hAnsi="Arial MT"/>
                      </w:rPr>
                    </w:pPr>
                    <w:r>
                      <w:rPr>
                        <w:rFonts w:ascii="Arial MT" w:hAnsi="Arial MT"/>
                        <w:color w:val="4D4D4D"/>
                      </w:rPr>
                      <w:t>Programa de Pós-Graduação em Zootecnia</w:t>
                    </w:r>
                    <w:r>
                      <w:rPr>
                        <w:rFonts w:ascii="Arial MT" w:hAnsi="Arial MT"/>
                        <w:color w:val="4D4D4D"/>
                        <w:spacing w:val="-60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4D4D4D"/>
                      </w:rPr>
                      <w:t>Área</w:t>
                    </w:r>
                    <w:r>
                      <w:rPr>
                        <w:rFonts w:ascii="Arial MT" w:hAnsi="Arial MT"/>
                        <w:color w:val="4D4D4D"/>
                        <w:spacing w:val="-4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4D4D4D"/>
                      </w:rPr>
                      <w:t>de</w:t>
                    </w:r>
                    <w:r>
                      <w:rPr>
                        <w:rFonts w:ascii="Arial MT" w:hAnsi="Arial MT"/>
                        <w:color w:val="4D4D4D"/>
                        <w:spacing w:val="-3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4D4D4D"/>
                      </w:rPr>
                      <w:t>Concentração:</w:t>
                    </w:r>
                    <w:r>
                      <w:rPr>
                        <w:rFonts w:ascii="Arial MT" w:hAnsi="Arial MT"/>
                        <w:color w:val="4D4D4D"/>
                        <w:spacing w:val="1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4D4D4D"/>
                      </w:rPr>
                      <w:t>Produção</w:t>
                    </w:r>
                    <w:r>
                      <w:rPr>
                        <w:rFonts w:ascii="Arial MT" w:hAnsi="Arial MT"/>
                        <w:color w:val="4D4D4D"/>
                        <w:spacing w:val="-4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4D4D4D"/>
                      </w:rPr>
                      <w:t>Animal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4D2601"/>
    <w:multiLevelType w:val="hybridMultilevel"/>
    <w:tmpl w:val="7618057E"/>
    <w:lvl w:ilvl="0" w:tplc="2272C3E2">
      <w:start w:val="1"/>
      <w:numFmt w:val="decimal"/>
      <w:lvlText w:val="%1)"/>
      <w:lvlJc w:val="left"/>
      <w:pPr>
        <w:ind w:left="973" w:hanging="72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pt-PT" w:eastAsia="en-US" w:bidi="ar-SA"/>
      </w:rPr>
    </w:lvl>
    <w:lvl w:ilvl="1" w:tplc="507CF66A">
      <w:numFmt w:val="bullet"/>
      <w:lvlText w:val="•"/>
      <w:lvlJc w:val="left"/>
      <w:pPr>
        <w:ind w:left="1890" w:hanging="721"/>
      </w:pPr>
      <w:rPr>
        <w:rFonts w:hint="default"/>
        <w:lang w:val="pt-PT" w:eastAsia="en-US" w:bidi="ar-SA"/>
      </w:rPr>
    </w:lvl>
    <w:lvl w:ilvl="2" w:tplc="02525FF6">
      <w:numFmt w:val="bullet"/>
      <w:lvlText w:val="•"/>
      <w:lvlJc w:val="left"/>
      <w:pPr>
        <w:ind w:left="2800" w:hanging="721"/>
      </w:pPr>
      <w:rPr>
        <w:rFonts w:hint="default"/>
        <w:lang w:val="pt-PT" w:eastAsia="en-US" w:bidi="ar-SA"/>
      </w:rPr>
    </w:lvl>
    <w:lvl w:ilvl="3" w:tplc="EF3C6DC2">
      <w:numFmt w:val="bullet"/>
      <w:lvlText w:val="•"/>
      <w:lvlJc w:val="left"/>
      <w:pPr>
        <w:ind w:left="3711" w:hanging="721"/>
      </w:pPr>
      <w:rPr>
        <w:rFonts w:hint="default"/>
        <w:lang w:val="pt-PT" w:eastAsia="en-US" w:bidi="ar-SA"/>
      </w:rPr>
    </w:lvl>
    <w:lvl w:ilvl="4" w:tplc="180E2D3C">
      <w:numFmt w:val="bullet"/>
      <w:lvlText w:val="•"/>
      <w:lvlJc w:val="left"/>
      <w:pPr>
        <w:ind w:left="4621" w:hanging="721"/>
      </w:pPr>
      <w:rPr>
        <w:rFonts w:hint="default"/>
        <w:lang w:val="pt-PT" w:eastAsia="en-US" w:bidi="ar-SA"/>
      </w:rPr>
    </w:lvl>
    <w:lvl w:ilvl="5" w:tplc="BE1EF718">
      <w:numFmt w:val="bullet"/>
      <w:lvlText w:val="•"/>
      <w:lvlJc w:val="left"/>
      <w:pPr>
        <w:ind w:left="5532" w:hanging="721"/>
      </w:pPr>
      <w:rPr>
        <w:rFonts w:hint="default"/>
        <w:lang w:val="pt-PT" w:eastAsia="en-US" w:bidi="ar-SA"/>
      </w:rPr>
    </w:lvl>
    <w:lvl w:ilvl="6" w:tplc="FC28251E">
      <w:numFmt w:val="bullet"/>
      <w:lvlText w:val="•"/>
      <w:lvlJc w:val="left"/>
      <w:pPr>
        <w:ind w:left="6442" w:hanging="721"/>
      </w:pPr>
      <w:rPr>
        <w:rFonts w:hint="default"/>
        <w:lang w:val="pt-PT" w:eastAsia="en-US" w:bidi="ar-SA"/>
      </w:rPr>
    </w:lvl>
    <w:lvl w:ilvl="7" w:tplc="325EB628">
      <w:numFmt w:val="bullet"/>
      <w:lvlText w:val="•"/>
      <w:lvlJc w:val="left"/>
      <w:pPr>
        <w:ind w:left="7352" w:hanging="721"/>
      </w:pPr>
      <w:rPr>
        <w:rFonts w:hint="default"/>
        <w:lang w:val="pt-PT" w:eastAsia="en-US" w:bidi="ar-SA"/>
      </w:rPr>
    </w:lvl>
    <w:lvl w:ilvl="8" w:tplc="D318E58A">
      <w:numFmt w:val="bullet"/>
      <w:lvlText w:val="•"/>
      <w:lvlJc w:val="left"/>
      <w:pPr>
        <w:ind w:left="8263" w:hanging="721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9F0"/>
    <w:rsid w:val="003959F0"/>
    <w:rsid w:val="0053101E"/>
    <w:rsid w:val="00DD1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026E84"/>
  <w15:docId w15:val="{EF4B91AC-759C-41B4-AA29-3C00D4287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253" w:hanging="721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15"/>
    </w:pPr>
  </w:style>
  <w:style w:type="paragraph" w:styleId="Cabealho">
    <w:name w:val="header"/>
    <w:basedOn w:val="Normal"/>
    <w:link w:val="CabealhoChar"/>
    <w:uiPriority w:val="99"/>
    <w:unhideWhenUsed/>
    <w:rsid w:val="0053101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3101E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53101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3101E"/>
    <w:rPr>
      <w:rFonts w:ascii="Times New Roman" w:eastAsia="Times New Roman" w:hAnsi="Times New Roman" w:cs="Times New Roman"/>
      <w:lang w:val="pt-PT"/>
    </w:rPr>
  </w:style>
  <w:style w:type="paragraph" w:customStyle="1" w:styleId="TableContents">
    <w:name w:val="Table Contents"/>
    <w:basedOn w:val="Normal"/>
    <w:rsid w:val="0053101E"/>
    <w:pPr>
      <w:widowControl/>
      <w:suppressLineNumbers/>
      <w:suppressAutoHyphens/>
      <w:autoSpaceDE/>
      <w:textAlignment w:val="baseline"/>
    </w:pPr>
    <w:rPr>
      <w:rFonts w:ascii="Liberation Serif" w:eastAsia="NSimSun" w:hAnsi="Liberation Serif" w:cs="Mangal"/>
      <w:kern w:val="3"/>
      <w:sz w:val="24"/>
      <w:szCs w:val="24"/>
      <w:lang w:val="pt-BR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ems.br/pgzoo/" TargetMode="External"/><Relationship Id="rId2" Type="http://schemas.openxmlformats.org/officeDocument/2006/relationships/hyperlink" Target="mailto:pgzoo@uems.br" TargetMode="External"/><Relationship Id="rId1" Type="http://schemas.openxmlformats.org/officeDocument/2006/relationships/hyperlink" Target="http://www.uems.br/pgzoo/" TargetMode="External"/><Relationship Id="rId4" Type="http://schemas.openxmlformats.org/officeDocument/2006/relationships/hyperlink" Target="mailto:pgzoo@uems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628</Words>
  <Characters>3392</Characters>
  <Application>Microsoft Office Word</Application>
  <DocSecurity>0</DocSecurity>
  <Lines>28</Lines>
  <Paragraphs>8</Paragraphs>
  <ScaleCrop>false</ScaleCrop>
  <Company/>
  <LinksUpToDate>false</LinksUpToDate>
  <CharactersWithSpaces>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pcuems201288</dc:creator>
  <cp:lastModifiedBy>pcuems201288</cp:lastModifiedBy>
  <cp:revision>2</cp:revision>
  <dcterms:created xsi:type="dcterms:W3CDTF">2024-09-20T13:11:00Z</dcterms:created>
  <dcterms:modified xsi:type="dcterms:W3CDTF">2024-09-20T13:11:00Z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2024-09-20T00:00:00Z</vt:filetime>
  </property>
</Properties>
</file>